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1EF" w:rsidRPr="00D2165C" w:rsidRDefault="00D2165C" w:rsidP="00D2165C">
      <w:pPr>
        <w:jc w:val="center"/>
        <w:rPr>
          <w:b/>
          <w:sz w:val="32"/>
          <w:szCs w:val="32"/>
        </w:rPr>
      </w:pPr>
      <w:r w:rsidRPr="00D2165C">
        <w:rPr>
          <w:b/>
          <w:sz w:val="32"/>
          <w:szCs w:val="32"/>
        </w:rPr>
        <w:t>Das</w:t>
      </w:r>
      <w:r>
        <w:rPr>
          <w:b/>
          <w:sz w:val="32"/>
          <w:szCs w:val="32"/>
        </w:rPr>
        <w:t xml:space="preserve"> </w:t>
      </w:r>
      <w:r w:rsidRPr="00D2165C">
        <w:rPr>
          <w:b/>
          <w:sz w:val="32"/>
          <w:szCs w:val="32"/>
        </w:rPr>
        <w:t>keyboard Warranty Statement</w:t>
      </w:r>
    </w:p>
    <w:p w:rsidR="00D2165C" w:rsidRPr="00D2165C" w:rsidRDefault="00D2165C" w:rsidP="00D2165C">
      <w:pPr>
        <w:shd w:val="clear" w:color="auto" w:fill="FFFFFF"/>
        <w:spacing w:after="450" w:line="480" w:lineRule="atLeast"/>
        <w:outlineLvl w:val="0"/>
        <w:rPr>
          <w:rFonts w:ascii="Lucida Sans Unicode" w:eastAsia="Times New Roman" w:hAnsi="Lucida Sans Unicode" w:cs="Lucida Sans Unicode"/>
          <w:color w:val="333333"/>
          <w:spacing w:val="-15"/>
          <w:kern w:val="36"/>
          <w:sz w:val="45"/>
          <w:szCs w:val="45"/>
        </w:rPr>
      </w:pPr>
      <w:r w:rsidRPr="00D2165C">
        <w:rPr>
          <w:rFonts w:ascii="Lucida Sans Unicode" w:eastAsia="Times New Roman" w:hAnsi="Lucida Sans Unicode" w:cs="Lucida Sans Unicode"/>
          <w:color w:val="333333"/>
          <w:spacing w:val="-15"/>
          <w:kern w:val="36"/>
          <w:sz w:val="45"/>
          <w:szCs w:val="45"/>
        </w:rPr>
        <w:t>Our Engagement to Happiness</w:t>
      </w:r>
    </w:p>
    <w:p w:rsidR="00D2165C" w:rsidRPr="00D2165C" w:rsidRDefault="00D2165C" w:rsidP="00D2165C">
      <w:pPr>
        <w:shd w:val="clear" w:color="auto" w:fill="FFFFFF"/>
        <w:spacing w:after="375" w:line="270" w:lineRule="atLeast"/>
        <w:rPr>
          <w:rFonts w:ascii="Lucida Sans Unicode" w:eastAsia="Times New Roman" w:hAnsi="Lucida Sans Unicode" w:cs="Lucida Sans Unicode"/>
          <w:color w:val="333333"/>
          <w:sz w:val="17"/>
          <w:szCs w:val="17"/>
        </w:rPr>
      </w:pPr>
      <w:r w:rsidRPr="00D2165C">
        <w:rPr>
          <w:rFonts w:ascii="Lucida Sans Unicode" w:eastAsia="Times New Roman" w:hAnsi="Lucida Sans Unicode" w:cs="Lucida Sans Unicode"/>
          <w:color w:val="333333"/>
          <w:sz w:val="17"/>
          <w:szCs w:val="17"/>
        </w:rPr>
        <w:t xml:space="preserve">At Das Keyboard, we stand behind our products. Once you purchase one of our products, if you are not entirely satisfied, you can return it for a </w:t>
      </w:r>
      <w:r w:rsidRPr="00D2165C">
        <w:rPr>
          <w:rFonts w:ascii="Lucida Sans Unicode" w:eastAsia="Times New Roman" w:hAnsi="Lucida Sans Unicode" w:cs="Lucida Sans Unicode"/>
          <w:color w:val="333333"/>
          <w:sz w:val="17"/>
        </w:rPr>
        <w:t>full refund within 30 days</w:t>
      </w:r>
      <w:r w:rsidRPr="00D2165C">
        <w:rPr>
          <w:rFonts w:ascii="Lucida Sans Unicode" w:eastAsia="Times New Roman" w:hAnsi="Lucida Sans Unicode" w:cs="Lucida Sans Unicode"/>
          <w:color w:val="333333"/>
          <w:sz w:val="17"/>
          <w:szCs w:val="17"/>
        </w:rPr>
        <w:t xml:space="preserve">. However, it needs to be in its original condition and packaging. </w:t>
      </w:r>
    </w:p>
    <w:p w:rsidR="00D2165C" w:rsidRPr="00D2165C" w:rsidRDefault="00D2165C" w:rsidP="00D2165C">
      <w:pPr>
        <w:shd w:val="clear" w:color="auto" w:fill="FFFFFF"/>
        <w:spacing w:after="300" w:line="330" w:lineRule="atLeast"/>
        <w:outlineLvl w:val="1"/>
        <w:rPr>
          <w:rFonts w:ascii="Lucida Sans Unicode" w:eastAsia="Times New Roman" w:hAnsi="Lucida Sans Unicode" w:cs="Lucida Sans Unicode"/>
          <w:color w:val="A41D19"/>
          <w:sz w:val="27"/>
          <w:szCs w:val="27"/>
        </w:rPr>
      </w:pPr>
      <w:r w:rsidRPr="00D2165C">
        <w:rPr>
          <w:rFonts w:ascii="Lucida Sans Unicode" w:eastAsia="Times New Roman" w:hAnsi="Lucida Sans Unicode" w:cs="Lucida Sans Unicode"/>
          <w:color w:val="A41D19"/>
          <w:sz w:val="27"/>
          <w:szCs w:val="27"/>
        </w:rPr>
        <w:t>Terms and Conditions</w:t>
      </w:r>
    </w:p>
    <w:p w:rsidR="00D2165C" w:rsidRPr="00D2165C" w:rsidRDefault="00D2165C" w:rsidP="00D2165C">
      <w:pPr>
        <w:numPr>
          <w:ilvl w:val="0"/>
          <w:numId w:val="1"/>
        </w:numPr>
        <w:shd w:val="clear" w:color="auto" w:fill="FFFFFF"/>
        <w:spacing w:before="100" w:beforeAutospacing="1" w:after="100" w:afterAutospacing="1" w:line="270" w:lineRule="atLeast"/>
        <w:ind w:left="0"/>
        <w:rPr>
          <w:rFonts w:ascii="Lucida Sans Unicode" w:eastAsia="Times New Roman" w:hAnsi="Lucida Sans Unicode" w:cs="Lucida Sans Unicode"/>
          <w:color w:val="333333"/>
          <w:sz w:val="17"/>
          <w:szCs w:val="17"/>
        </w:rPr>
      </w:pPr>
      <w:r w:rsidRPr="00D2165C">
        <w:rPr>
          <w:rFonts w:ascii="Lucida Sans Unicode" w:eastAsia="Times New Roman" w:hAnsi="Lucida Sans Unicode" w:cs="Lucida Sans Unicode"/>
          <w:color w:val="333333"/>
          <w:sz w:val="17"/>
          <w:szCs w:val="17"/>
        </w:rPr>
        <w:t>Money-back guarantee for 30 days after the purchase - product needs to be in its original condition and packaging</w:t>
      </w:r>
    </w:p>
    <w:p w:rsidR="00D2165C" w:rsidRPr="00D2165C" w:rsidRDefault="00D2165C" w:rsidP="00D2165C">
      <w:pPr>
        <w:numPr>
          <w:ilvl w:val="0"/>
          <w:numId w:val="1"/>
        </w:numPr>
        <w:shd w:val="clear" w:color="auto" w:fill="FFFFFF"/>
        <w:spacing w:before="100" w:beforeAutospacing="1" w:after="100" w:afterAutospacing="1" w:line="270" w:lineRule="atLeast"/>
        <w:ind w:left="0"/>
        <w:rPr>
          <w:rFonts w:ascii="Lucida Sans Unicode" w:eastAsia="Times New Roman" w:hAnsi="Lucida Sans Unicode" w:cs="Lucida Sans Unicode"/>
          <w:color w:val="333333"/>
          <w:sz w:val="17"/>
          <w:szCs w:val="17"/>
        </w:rPr>
      </w:pPr>
      <w:r w:rsidRPr="00D2165C">
        <w:rPr>
          <w:rFonts w:ascii="Lucida Sans Unicode" w:eastAsia="Times New Roman" w:hAnsi="Lucida Sans Unicode" w:cs="Lucida Sans Unicode"/>
          <w:color w:val="333333"/>
          <w:sz w:val="17"/>
          <w:szCs w:val="17"/>
        </w:rPr>
        <w:t>Keyboards have a limited one year warranty. The warranty period is based upon the shipping date of the purchased product to the buyer.</w:t>
      </w:r>
    </w:p>
    <w:p w:rsidR="00D2165C" w:rsidRPr="00D2165C" w:rsidRDefault="00D2165C" w:rsidP="00D2165C">
      <w:pPr>
        <w:numPr>
          <w:ilvl w:val="0"/>
          <w:numId w:val="1"/>
        </w:numPr>
        <w:shd w:val="clear" w:color="auto" w:fill="FFFFFF"/>
        <w:spacing w:before="100" w:beforeAutospacing="1" w:after="100" w:afterAutospacing="1" w:line="270" w:lineRule="atLeast"/>
        <w:ind w:left="0"/>
        <w:rPr>
          <w:rFonts w:ascii="Lucida Sans Unicode" w:eastAsia="Times New Roman" w:hAnsi="Lucida Sans Unicode" w:cs="Lucida Sans Unicode"/>
          <w:color w:val="333333"/>
          <w:sz w:val="17"/>
          <w:szCs w:val="17"/>
        </w:rPr>
      </w:pPr>
      <w:r w:rsidRPr="00D2165C">
        <w:rPr>
          <w:rFonts w:ascii="Lucida Sans Unicode" w:eastAsia="Times New Roman" w:hAnsi="Lucida Sans Unicode" w:cs="Lucida Sans Unicode"/>
          <w:color w:val="333333"/>
          <w:sz w:val="17"/>
          <w:szCs w:val="17"/>
        </w:rPr>
        <w:t>Warranty only applies to defects in materials and/or workmanship which occur during normal use.</w:t>
      </w:r>
    </w:p>
    <w:p w:rsidR="00D2165C" w:rsidRPr="00D2165C" w:rsidRDefault="00D2165C" w:rsidP="00D2165C">
      <w:pPr>
        <w:numPr>
          <w:ilvl w:val="0"/>
          <w:numId w:val="1"/>
        </w:numPr>
        <w:shd w:val="clear" w:color="auto" w:fill="FFFFFF"/>
        <w:spacing w:before="100" w:beforeAutospacing="1" w:after="100" w:afterAutospacing="1" w:line="270" w:lineRule="atLeast"/>
        <w:ind w:left="0"/>
        <w:rPr>
          <w:rFonts w:ascii="Lucida Sans Unicode" w:eastAsia="Times New Roman" w:hAnsi="Lucida Sans Unicode" w:cs="Lucida Sans Unicode"/>
          <w:color w:val="333333"/>
          <w:sz w:val="17"/>
          <w:szCs w:val="17"/>
        </w:rPr>
      </w:pPr>
      <w:r w:rsidRPr="00D2165C">
        <w:rPr>
          <w:rFonts w:ascii="Lucida Sans Unicode" w:eastAsia="Times New Roman" w:hAnsi="Lucida Sans Unicode" w:cs="Lucida Sans Unicode"/>
          <w:color w:val="333333"/>
          <w:sz w:val="17"/>
          <w:szCs w:val="17"/>
        </w:rPr>
        <w:t xml:space="preserve">Warranty does not apply to those products that are damaged due to misuse, abuse, spillage, negligence or modification by any party other than Das Keyboard / </w:t>
      </w:r>
      <w:proofErr w:type="spellStart"/>
      <w:r w:rsidRPr="00D2165C">
        <w:rPr>
          <w:rFonts w:ascii="Lucida Sans Unicode" w:eastAsia="Times New Roman" w:hAnsi="Lucida Sans Unicode" w:cs="Lucida Sans Unicode"/>
          <w:color w:val="333333"/>
          <w:sz w:val="17"/>
          <w:szCs w:val="17"/>
        </w:rPr>
        <w:t>Metadot</w:t>
      </w:r>
      <w:proofErr w:type="spellEnd"/>
      <w:r w:rsidRPr="00D2165C">
        <w:rPr>
          <w:rFonts w:ascii="Lucida Sans Unicode" w:eastAsia="Times New Roman" w:hAnsi="Lucida Sans Unicode" w:cs="Lucida Sans Unicode"/>
          <w:color w:val="333333"/>
          <w:sz w:val="17"/>
          <w:szCs w:val="17"/>
        </w:rPr>
        <w:t>.</w:t>
      </w:r>
    </w:p>
    <w:p w:rsidR="00D2165C" w:rsidRPr="00D2165C" w:rsidRDefault="00D2165C" w:rsidP="00D2165C">
      <w:pPr>
        <w:numPr>
          <w:ilvl w:val="0"/>
          <w:numId w:val="1"/>
        </w:numPr>
        <w:shd w:val="clear" w:color="auto" w:fill="FFFFFF"/>
        <w:spacing w:before="100" w:beforeAutospacing="1" w:after="100" w:afterAutospacing="1" w:line="270" w:lineRule="atLeast"/>
        <w:ind w:left="0"/>
        <w:rPr>
          <w:rFonts w:ascii="Lucida Sans Unicode" w:eastAsia="Times New Roman" w:hAnsi="Lucida Sans Unicode" w:cs="Lucida Sans Unicode"/>
          <w:color w:val="333333"/>
          <w:sz w:val="17"/>
          <w:szCs w:val="17"/>
        </w:rPr>
      </w:pPr>
      <w:r w:rsidRPr="00D2165C">
        <w:rPr>
          <w:rFonts w:ascii="Lucida Sans Unicode" w:eastAsia="Times New Roman" w:hAnsi="Lucida Sans Unicode" w:cs="Lucida Sans Unicode"/>
          <w:color w:val="333333"/>
          <w:sz w:val="17"/>
          <w:szCs w:val="17"/>
        </w:rPr>
        <w:t>Warranty does not extend to any damage that occurs in shipment or due to natural phenomenon (i.e. lightning or line surges).</w:t>
      </w:r>
    </w:p>
    <w:p w:rsidR="00D2165C" w:rsidRPr="00D2165C" w:rsidRDefault="00D2165C" w:rsidP="00D2165C">
      <w:pPr>
        <w:numPr>
          <w:ilvl w:val="0"/>
          <w:numId w:val="1"/>
        </w:numPr>
        <w:shd w:val="clear" w:color="auto" w:fill="FFFFFF"/>
        <w:spacing w:before="100" w:beforeAutospacing="1" w:after="100" w:afterAutospacing="1" w:line="270" w:lineRule="atLeast"/>
        <w:ind w:left="0"/>
        <w:rPr>
          <w:rFonts w:ascii="Lucida Sans Unicode" w:eastAsia="Times New Roman" w:hAnsi="Lucida Sans Unicode" w:cs="Lucida Sans Unicode"/>
          <w:color w:val="333333"/>
          <w:sz w:val="17"/>
          <w:szCs w:val="17"/>
        </w:rPr>
      </w:pPr>
      <w:r w:rsidRPr="00D2165C">
        <w:rPr>
          <w:rFonts w:ascii="Lucida Sans Unicode" w:eastAsia="Times New Roman" w:hAnsi="Lucida Sans Unicode" w:cs="Lucida Sans Unicode"/>
          <w:color w:val="333333"/>
          <w:sz w:val="17"/>
          <w:szCs w:val="17"/>
        </w:rPr>
        <w:t>Warranty will be voided if the original serial number on the product is removed by accident or intentionally.</w:t>
      </w:r>
    </w:p>
    <w:p w:rsidR="00D2165C" w:rsidRPr="00D2165C" w:rsidRDefault="00D2165C" w:rsidP="00D2165C">
      <w:pPr>
        <w:numPr>
          <w:ilvl w:val="0"/>
          <w:numId w:val="1"/>
        </w:numPr>
        <w:shd w:val="clear" w:color="auto" w:fill="FFFFFF"/>
        <w:spacing w:before="100" w:beforeAutospacing="1" w:after="100" w:afterAutospacing="1" w:line="270" w:lineRule="atLeast"/>
        <w:ind w:left="0"/>
        <w:rPr>
          <w:rFonts w:ascii="Lucida Sans Unicode" w:eastAsia="Times New Roman" w:hAnsi="Lucida Sans Unicode" w:cs="Lucida Sans Unicode"/>
          <w:color w:val="333333"/>
          <w:sz w:val="17"/>
          <w:szCs w:val="17"/>
        </w:rPr>
      </w:pPr>
      <w:r w:rsidRPr="00D2165C">
        <w:rPr>
          <w:rFonts w:ascii="Lucida Sans Unicode" w:eastAsia="Times New Roman" w:hAnsi="Lucida Sans Unicode" w:cs="Lucida Sans Unicode"/>
          <w:color w:val="333333"/>
          <w:sz w:val="17"/>
          <w:szCs w:val="17"/>
        </w:rPr>
        <w:t>Product purchased through auctions, online auctions, etc. will not be covered by manufacturer warranty.</w:t>
      </w:r>
    </w:p>
    <w:p w:rsidR="00D2165C" w:rsidRPr="00D2165C" w:rsidRDefault="00D2165C" w:rsidP="00D2165C">
      <w:pPr>
        <w:numPr>
          <w:ilvl w:val="0"/>
          <w:numId w:val="1"/>
        </w:numPr>
        <w:shd w:val="clear" w:color="auto" w:fill="FFFFFF"/>
        <w:spacing w:before="100" w:beforeAutospacing="1" w:after="100" w:afterAutospacing="1" w:line="270" w:lineRule="atLeast"/>
        <w:ind w:left="0"/>
        <w:rPr>
          <w:rFonts w:ascii="Lucida Sans Unicode" w:eastAsia="Times New Roman" w:hAnsi="Lucida Sans Unicode" w:cs="Lucida Sans Unicode"/>
          <w:color w:val="333333"/>
          <w:sz w:val="17"/>
          <w:szCs w:val="17"/>
        </w:rPr>
      </w:pPr>
      <w:r w:rsidRPr="00D2165C">
        <w:rPr>
          <w:rFonts w:ascii="Lucida Sans Unicode" w:eastAsia="Times New Roman" w:hAnsi="Lucida Sans Unicode" w:cs="Lucida Sans Unicode"/>
          <w:color w:val="333333"/>
          <w:sz w:val="17"/>
          <w:szCs w:val="17"/>
        </w:rPr>
        <w:t xml:space="preserve">If products are not purchased directly from Das Keyboard / </w:t>
      </w:r>
      <w:proofErr w:type="spellStart"/>
      <w:r w:rsidRPr="00D2165C">
        <w:rPr>
          <w:rFonts w:ascii="Lucida Sans Unicode" w:eastAsia="Times New Roman" w:hAnsi="Lucida Sans Unicode" w:cs="Lucida Sans Unicode"/>
          <w:color w:val="333333"/>
          <w:sz w:val="17"/>
          <w:szCs w:val="17"/>
        </w:rPr>
        <w:t>Metadot</w:t>
      </w:r>
      <w:proofErr w:type="spellEnd"/>
      <w:r w:rsidRPr="00D2165C">
        <w:rPr>
          <w:rFonts w:ascii="Lucida Sans Unicode" w:eastAsia="Times New Roman" w:hAnsi="Lucida Sans Unicode" w:cs="Lucida Sans Unicode"/>
          <w:color w:val="333333"/>
          <w:sz w:val="17"/>
          <w:szCs w:val="17"/>
        </w:rPr>
        <w:t>, please contact your vendor or retailer.</w:t>
      </w:r>
    </w:p>
    <w:p w:rsidR="00D2165C" w:rsidRPr="00D2165C" w:rsidRDefault="00D2165C" w:rsidP="00D2165C">
      <w:pPr>
        <w:numPr>
          <w:ilvl w:val="0"/>
          <w:numId w:val="1"/>
        </w:numPr>
        <w:shd w:val="clear" w:color="auto" w:fill="FFFFFF"/>
        <w:spacing w:before="100" w:beforeAutospacing="1" w:after="100" w:afterAutospacing="1" w:line="270" w:lineRule="atLeast"/>
        <w:ind w:left="0"/>
        <w:rPr>
          <w:rFonts w:ascii="Lucida Sans Unicode" w:eastAsia="Times New Roman" w:hAnsi="Lucida Sans Unicode" w:cs="Lucida Sans Unicode"/>
          <w:color w:val="333333"/>
          <w:sz w:val="17"/>
          <w:szCs w:val="17"/>
        </w:rPr>
      </w:pPr>
      <w:r w:rsidRPr="00D2165C">
        <w:rPr>
          <w:rFonts w:ascii="Lucida Sans Unicode" w:eastAsia="Times New Roman" w:hAnsi="Lucida Sans Unicode" w:cs="Lucida Sans Unicode"/>
          <w:color w:val="333333"/>
          <w:sz w:val="17"/>
          <w:szCs w:val="17"/>
        </w:rPr>
        <w:t>All items within warranty will be credited, replaced or repaired.</w:t>
      </w:r>
    </w:p>
    <w:p w:rsidR="00D2165C" w:rsidRPr="00D2165C" w:rsidRDefault="00D2165C" w:rsidP="00D2165C">
      <w:pPr>
        <w:numPr>
          <w:ilvl w:val="0"/>
          <w:numId w:val="1"/>
        </w:numPr>
        <w:shd w:val="clear" w:color="auto" w:fill="FFFFFF"/>
        <w:spacing w:before="100" w:beforeAutospacing="1" w:after="100" w:afterAutospacing="1" w:line="270" w:lineRule="atLeast"/>
        <w:ind w:left="0"/>
        <w:rPr>
          <w:rFonts w:ascii="Lucida Sans Unicode" w:eastAsia="Times New Roman" w:hAnsi="Lucida Sans Unicode" w:cs="Lucida Sans Unicode"/>
          <w:color w:val="333333"/>
          <w:sz w:val="17"/>
          <w:szCs w:val="17"/>
        </w:rPr>
      </w:pPr>
      <w:r w:rsidRPr="00D2165C">
        <w:rPr>
          <w:rFonts w:ascii="Lucida Sans Unicode" w:eastAsia="Times New Roman" w:hAnsi="Lucida Sans Unicode" w:cs="Lucida Sans Unicode"/>
          <w:color w:val="333333"/>
          <w:sz w:val="17"/>
          <w:szCs w:val="17"/>
        </w:rPr>
        <w:t>No credit will be given for non-</w:t>
      </w:r>
      <w:proofErr w:type="spellStart"/>
      <w:r w:rsidRPr="00D2165C">
        <w:rPr>
          <w:rFonts w:ascii="Lucida Sans Unicode" w:eastAsia="Times New Roman" w:hAnsi="Lucida Sans Unicode" w:cs="Lucida Sans Unicode"/>
          <w:color w:val="333333"/>
          <w:sz w:val="17"/>
          <w:szCs w:val="17"/>
        </w:rPr>
        <w:t>warrantied</w:t>
      </w:r>
      <w:proofErr w:type="spellEnd"/>
      <w:r w:rsidRPr="00D2165C">
        <w:rPr>
          <w:rFonts w:ascii="Lucida Sans Unicode" w:eastAsia="Times New Roman" w:hAnsi="Lucida Sans Unicode" w:cs="Lucida Sans Unicode"/>
          <w:color w:val="333333"/>
          <w:sz w:val="17"/>
          <w:szCs w:val="17"/>
        </w:rPr>
        <w:t xml:space="preserve"> merchandise.</w:t>
      </w:r>
    </w:p>
    <w:p w:rsidR="00D2165C" w:rsidRPr="00D2165C" w:rsidRDefault="00D2165C" w:rsidP="00D2165C">
      <w:pPr>
        <w:numPr>
          <w:ilvl w:val="0"/>
          <w:numId w:val="1"/>
        </w:numPr>
        <w:shd w:val="clear" w:color="auto" w:fill="FFFFFF"/>
        <w:spacing w:before="100" w:beforeAutospacing="1" w:after="100" w:afterAutospacing="1" w:line="270" w:lineRule="atLeast"/>
        <w:ind w:left="0"/>
        <w:rPr>
          <w:rFonts w:ascii="Lucida Sans Unicode" w:eastAsia="Times New Roman" w:hAnsi="Lucida Sans Unicode" w:cs="Lucida Sans Unicode"/>
          <w:color w:val="333333"/>
          <w:sz w:val="17"/>
          <w:szCs w:val="17"/>
        </w:rPr>
      </w:pPr>
      <w:r w:rsidRPr="00D2165C">
        <w:rPr>
          <w:rFonts w:ascii="Lucida Sans Unicode" w:eastAsia="Times New Roman" w:hAnsi="Lucida Sans Unicode" w:cs="Lucida Sans Unicode"/>
          <w:color w:val="333333"/>
          <w:sz w:val="17"/>
          <w:szCs w:val="17"/>
        </w:rPr>
        <w:t>No credit will be given for merchandise with physical damage.</w:t>
      </w:r>
    </w:p>
    <w:p w:rsidR="00D2165C" w:rsidRPr="00D2165C" w:rsidRDefault="00D2165C" w:rsidP="00D2165C">
      <w:pPr>
        <w:numPr>
          <w:ilvl w:val="0"/>
          <w:numId w:val="1"/>
        </w:numPr>
        <w:shd w:val="clear" w:color="auto" w:fill="FFFFFF"/>
        <w:spacing w:before="100" w:beforeAutospacing="1" w:after="100" w:afterAutospacing="1" w:line="270" w:lineRule="atLeast"/>
        <w:ind w:left="0"/>
        <w:rPr>
          <w:rFonts w:ascii="Lucida Sans Unicode" w:eastAsia="Times New Roman" w:hAnsi="Lucida Sans Unicode" w:cs="Lucida Sans Unicode"/>
          <w:color w:val="333333"/>
          <w:sz w:val="17"/>
          <w:szCs w:val="17"/>
        </w:rPr>
      </w:pPr>
      <w:r w:rsidRPr="00D2165C">
        <w:rPr>
          <w:rFonts w:ascii="Lucida Sans Unicode" w:eastAsia="Times New Roman" w:hAnsi="Lucida Sans Unicode" w:cs="Lucida Sans Unicode"/>
          <w:color w:val="333333"/>
          <w:sz w:val="17"/>
          <w:szCs w:val="17"/>
        </w:rPr>
        <w:t>Current selling products up to 60 days after product line ends: credit given based upon the current selling price, or replacement given upon request.</w:t>
      </w:r>
    </w:p>
    <w:p w:rsidR="00D2165C" w:rsidRPr="00D2165C" w:rsidRDefault="00D2165C" w:rsidP="00D2165C">
      <w:pPr>
        <w:numPr>
          <w:ilvl w:val="0"/>
          <w:numId w:val="1"/>
        </w:numPr>
        <w:shd w:val="clear" w:color="auto" w:fill="FFFFFF"/>
        <w:spacing w:before="100" w:beforeAutospacing="1" w:after="100" w:afterAutospacing="1" w:line="270" w:lineRule="atLeast"/>
        <w:ind w:left="0"/>
        <w:rPr>
          <w:rFonts w:ascii="Lucida Sans Unicode" w:eastAsia="Times New Roman" w:hAnsi="Lucida Sans Unicode" w:cs="Lucida Sans Unicode"/>
          <w:color w:val="333333"/>
          <w:sz w:val="17"/>
          <w:szCs w:val="17"/>
        </w:rPr>
      </w:pPr>
      <w:r w:rsidRPr="00D2165C">
        <w:rPr>
          <w:rFonts w:ascii="Lucida Sans Unicode" w:eastAsia="Times New Roman" w:hAnsi="Lucida Sans Unicode" w:cs="Lucida Sans Unicode"/>
          <w:color w:val="333333"/>
          <w:sz w:val="17"/>
          <w:szCs w:val="17"/>
        </w:rPr>
        <w:t>Discontinued products (after 60 days from our last selling price date): replacement or repair only.</w:t>
      </w:r>
    </w:p>
    <w:p w:rsidR="00D2165C" w:rsidRPr="00D2165C" w:rsidRDefault="00D2165C" w:rsidP="00D2165C">
      <w:pPr>
        <w:shd w:val="clear" w:color="auto" w:fill="FFFFFF"/>
        <w:spacing w:after="375" w:line="270" w:lineRule="atLeast"/>
        <w:rPr>
          <w:rFonts w:ascii="Lucida Sans Unicode" w:eastAsia="Times New Roman" w:hAnsi="Lucida Sans Unicode" w:cs="Lucida Sans Unicode"/>
          <w:color w:val="333333"/>
          <w:sz w:val="17"/>
          <w:szCs w:val="17"/>
        </w:rPr>
      </w:pPr>
      <w:r w:rsidRPr="00D2165C">
        <w:rPr>
          <w:rFonts w:ascii="Lucida Sans Unicode" w:eastAsia="Times New Roman" w:hAnsi="Lucida Sans Unicode" w:cs="Lucida Sans Unicode"/>
          <w:color w:val="333333"/>
          <w:sz w:val="17"/>
          <w:szCs w:val="17"/>
        </w:rPr>
        <w:t> </w:t>
      </w:r>
    </w:p>
    <w:p w:rsidR="00D2165C" w:rsidRPr="00D2165C" w:rsidRDefault="00D2165C" w:rsidP="00D2165C">
      <w:pPr>
        <w:shd w:val="clear" w:color="auto" w:fill="FFFFFF"/>
        <w:spacing w:after="300" w:line="330" w:lineRule="atLeast"/>
        <w:outlineLvl w:val="1"/>
        <w:rPr>
          <w:rFonts w:ascii="Lucida Sans Unicode" w:eastAsia="Times New Roman" w:hAnsi="Lucida Sans Unicode" w:cs="Lucida Sans Unicode"/>
          <w:color w:val="A41D19"/>
          <w:sz w:val="27"/>
          <w:szCs w:val="27"/>
        </w:rPr>
      </w:pPr>
      <w:r w:rsidRPr="00D2165C">
        <w:rPr>
          <w:rFonts w:ascii="Lucida Sans Unicode" w:eastAsia="Times New Roman" w:hAnsi="Lucida Sans Unicode" w:cs="Lucida Sans Unicode"/>
          <w:color w:val="A41D19"/>
          <w:sz w:val="27"/>
          <w:szCs w:val="27"/>
        </w:rPr>
        <w:t>Repair, Return and Exchange Procedure</w:t>
      </w:r>
    </w:p>
    <w:p w:rsidR="00D2165C" w:rsidRPr="00D2165C" w:rsidRDefault="00D2165C" w:rsidP="00D2165C">
      <w:pPr>
        <w:numPr>
          <w:ilvl w:val="0"/>
          <w:numId w:val="2"/>
        </w:numPr>
        <w:shd w:val="clear" w:color="auto" w:fill="FFFFFF"/>
        <w:spacing w:before="100" w:beforeAutospacing="1" w:after="100" w:afterAutospacing="1" w:line="270" w:lineRule="atLeast"/>
        <w:ind w:left="0"/>
        <w:rPr>
          <w:rFonts w:ascii="Lucida Sans Unicode" w:eastAsia="Times New Roman" w:hAnsi="Lucida Sans Unicode" w:cs="Lucida Sans Unicode"/>
          <w:color w:val="333333"/>
          <w:sz w:val="17"/>
          <w:szCs w:val="17"/>
        </w:rPr>
      </w:pPr>
      <w:hyperlink r:id="rId5" w:history="1">
        <w:r w:rsidRPr="00D2165C">
          <w:rPr>
            <w:rFonts w:ascii="Lucida Sans Unicode" w:eastAsia="Times New Roman" w:hAnsi="Lucida Sans Unicode" w:cs="Lucida Sans Unicode"/>
            <w:color w:val="1577CD"/>
            <w:sz w:val="17"/>
          </w:rPr>
          <w:t>Send us a request</w:t>
        </w:r>
      </w:hyperlink>
      <w:r w:rsidRPr="00D2165C">
        <w:rPr>
          <w:rFonts w:ascii="Lucida Sans Unicode" w:eastAsia="Times New Roman" w:hAnsi="Lucida Sans Unicode" w:cs="Lucida Sans Unicode"/>
          <w:color w:val="333333"/>
          <w:sz w:val="17"/>
          <w:szCs w:val="17"/>
        </w:rPr>
        <w:t xml:space="preserve"> with the following information: </w:t>
      </w:r>
    </w:p>
    <w:p w:rsidR="00D2165C" w:rsidRPr="00D2165C" w:rsidRDefault="00D2165C" w:rsidP="00D2165C">
      <w:pPr>
        <w:numPr>
          <w:ilvl w:val="1"/>
          <w:numId w:val="2"/>
        </w:numPr>
        <w:shd w:val="clear" w:color="auto" w:fill="FFFFFF"/>
        <w:spacing w:before="100" w:beforeAutospacing="1" w:after="100" w:afterAutospacing="1" w:line="270" w:lineRule="atLeast"/>
        <w:ind w:left="0"/>
        <w:rPr>
          <w:rFonts w:ascii="Lucida Sans Unicode" w:eastAsia="Times New Roman" w:hAnsi="Lucida Sans Unicode" w:cs="Lucida Sans Unicode"/>
          <w:color w:val="333333"/>
          <w:sz w:val="17"/>
          <w:szCs w:val="17"/>
        </w:rPr>
      </w:pPr>
      <w:r w:rsidRPr="00D2165C">
        <w:rPr>
          <w:rFonts w:ascii="Lucida Sans Unicode" w:eastAsia="Times New Roman" w:hAnsi="Lucida Sans Unicode" w:cs="Lucida Sans Unicode"/>
          <w:color w:val="333333"/>
          <w:sz w:val="17"/>
          <w:szCs w:val="17"/>
        </w:rPr>
        <w:t>Tell us clearly what you need from us</w:t>
      </w:r>
    </w:p>
    <w:p w:rsidR="00D2165C" w:rsidRPr="00D2165C" w:rsidRDefault="00D2165C" w:rsidP="00D2165C">
      <w:pPr>
        <w:numPr>
          <w:ilvl w:val="1"/>
          <w:numId w:val="2"/>
        </w:numPr>
        <w:shd w:val="clear" w:color="auto" w:fill="FFFFFF"/>
        <w:spacing w:before="100" w:beforeAutospacing="1" w:after="100" w:afterAutospacing="1" w:line="270" w:lineRule="atLeast"/>
        <w:ind w:left="0"/>
        <w:rPr>
          <w:rFonts w:ascii="Lucida Sans Unicode" w:eastAsia="Times New Roman" w:hAnsi="Lucida Sans Unicode" w:cs="Lucida Sans Unicode"/>
          <w:color w:val="333333"/>
          <w:sz w:val="17"/>
          <w:szCs w:val="17"/>
        </w:rPr>
      </w:pPr>
      <w:r w:rsidRPr="00D2165C">
        <w:rPr>
          <w:rFonts w:ascii="Lucida Sans Unicode" w:eastAsia="Times New Roman" w:hAnsi="Lucida Sans Unicode" w:cs="Lucida Sans Unicode"/>
          <w:color w:val="333333"/>
          <w:sz w:val="17"/>
          <w:szCs w:val="17"/>
        </w:rPr>
        <w:t>Problem Description</w:t>
      </w:r>
    </w:p>
    <w:p w:rsidR="00D2165C" w:rsidRPr="00D2165C" w:rsidRDefault="00D2165C" w:rsidP="00D2165C">
      <w:pPr>
        <w:numPr>
          <w:ilvl w:val="1"/>
          <w:numId w:val="2"/>
        </w:numPr>
        <w:shd w:val="clear" w:color="auto" w:fill="FFFFFF"/>
        <w:spacing w:before="100" w:beforeAutospacing="1" w:after="100" w:afterAutospacing="1" w:line="270" w:lineRule="atLeast"/>
        <w:ind w:left="0"/>
        <w:rPr>
          <w:rFonts w:ascii="Lucida Sans Unicode" w:eastAsia="Times New Roman" w:hAnsi="Lucida Sans Unicode" w:cs="Lucida Sans Unicode"/>
          <w:color w:val="333333"/>
          <w:sz w:val="17"/>
          <w:szCs w:val="17"/>
        </w:rPr>
      </w:pPr>
      <w:r w:rsidRPr="00D2165C">
        <w:rPr>
          <w:rFonts w:ascii="Lucida Sans Unicode" w:eastAsia="Times New Roman" w:hAnsi="Lucida Sans Unicode" w:cs="Lucida Sans Unicode"/>
          <w:color w:val="333333"/>
          <w:sz w:val="17"/>
          <w:szCs w:val="17"/>
        </w:rPr>
        <w:t>Order ID and Date</w:t>
      </w:r>
    </w:p>
    <w:p w:rsidR="00D2165C" w:rsidRPr="00D2165C" w:rsidRDefault="00D2165C" w:rsidP="00D2165C">
      <w:pPr>
        <w:numPr>
          <w:ilvl w:val="1"/>
          <w:numId w:val="2"/>
        </w:numPr>
        <w:shd w:val="clear" w:color="auto" w:fill="FFFFFF"/>
        <w:spacing w:before="100" w:beforeAutospacing="1" w:after="100" w:afterAutospacing="1" w:line="270" w:lineRule="atLeast"/>
        <w:ind w:left="0"/>
        <w:rPr>
          <w:rFonts w:ascii="Lucida Sans Unicode" w:eastAsia="Times New Roman" w:hAnsi="Lucida Sans Unicode" w:cs="Lucida Sans Unicode"/>
          <w:color w:val="333333"/>
          <w:sz w:val="17"/>
          <w:szCs w:val="17"/>
        </w:rPr>
      </w:pPr>
      <w:r w:rsidRPr="00D2165C">
        <w:rPr>
          <w:rFonts w:ascii="Lucida Sans Unicode" w:eastAsia="Times New Roman" w:hAnsi="Lucida Sans Unicode" w:cs="Lucida Sans Unicode"/>
          <w:color w:val="333333"/>
          <w:sz w:val="17"/>
          <w:szCs w:val="17"/>
        </w:rPr>
        <w:t>Serial No</w:t>
      </w:r>
    </w:p>
    <w:p w:rsidR="00D2165C" w:rsidRPr="00D2165C" w:rsidRDefault="00D2165C" w:rsidP="00D2165C">
      <w:pPr>
        <w:numPr>
          <w:ilvl w:val="1"/>
          <w:numId w:val="2"/>
        </w:numPr>
        <w:shd w:val="clear" w:color="auto" w:fill="FFFFFF"/>
        <w:spacing w:before="100" w:beforeAutospacing="1" w:after="100" w:afterAutospacing="1" w:line="270" w:lineRule="atLeast"/>
        <w:ind w:left="0"/>
        <w:rPr>
          <w:rFonts w:ascii="Lucida Sans Unicode" w:eastAsia="Times New Roman" w:hAnsi="Lucida Sans Unicode" w:cs="Lucida Sans Unicode"/>
          <w:color w:val="333333"/>
          <w:sz w:val="17"/>
          <w:szCs w:val="17"/>
        </w:rPr>
      </w:pPr>
      <w:r w:rsidRPr="00D2165C">
        <w:rPr>
          <w:rFonts w:ascii="Lucida Sans Unicode" w:eastAsia="Times New Roman" w:hAnsi="Lucida Sans Unicode" w:cs="Lucida Sans Unicode"/>
          <w:color w:val="333333"/>
          <w:sz w:val="17"/>
          <w:szCs w:val="17"/>
        </w:rPr>
        <w:t>Model Name</w:t>
      </w:r>
    </w:p>
    <w:p w:rsidR="00D2165C" w:rsidRPr="00D2165C" w:rsidRDefault="00D2165C" w:rsidP="00D2165C">
      <w:pPr>
        <w:numPr>
          <w:ilvl w:val="1"/>
          <w:numId w:val="2"/>
        </w:numPr>
        <w:shd w:val="clear" w:color="auto" w:fill="FFFFFF"/>
        <w:spacing w:before="100" w:beforeAutospacing="1" w:after="100" w:afterAutospacing="1" w:line="270" w:lineRule="atLeast"/>
        <w:ind w:left="0"/>
        <w:rPr>
          <w:rFonts w:ascii="Lucida Sans Unicode" w:eastAsia="Times New Roman" w:hAnsi="Lucida Sans Unicode" w:cs="Lucida Sans Unicode"/>
          <w:color w:val="333333"/>
          <w:sz w:val="17"/>
          <w:szCs w:val="17"/>
        </w:rPr>
      </w:pPr>
      <w:r w:rsidRPr="00D2165C">
        <w:rPr>
          <w:rFonts w:ascii="Lucida Sans Unicode" w:eastAsia="Times New Roman" w:hAnsi="Lucida Sans Unicode" w:cs="Lucida Sans Unicode"/>
          <w:color w:val="333333"/>
          <w:sz w:val="17"/>
          <w:szCs w:val="17"/>
        </w:rPr>
        <w:t>Your Name</w:t>
      </w:r>
    </w:p>
    <w:p w:rsidR="00D2165C" w:rsidRPr="00D2165C" w:rsidRDefault="00D2165C" w:rsidP="00D2165C">
      <w:pPr>
        <w:numPr>
          <w:ilvl w:val="1"/>
          <w:numId w:val="2"/>
        </w:numPr>
        <w:shd w:val="clear" w:color="auto" w:fill="FFFFFF"/>
        <w:spacing w:before="100" w:beforeAutospacing="1" w:after="100" w:afterAutospacing="1" w:line="270" w:lineRule="atLeast"/>
        <w:ind w:left="0"/>
        <w:rPr>
          <w:rFonts w:ascii="Lucida Sans Unicode" w:eastAsia="Times New Roman" w:hAnsi="Lucida Sans Unicode" w:cs="Lucida Sans Unicode"/>
          <w:color w:val="333333"/>
          <w:sz w:val="17"/>
          <w:szCs w:val="17"/>
        </w:rPr>
      </w:pPr>
      <w:r w:rsidRPr="00D2165C">
        <w:rPr>
          <w:rFonts w:ascii="Lucida Sans Unicode" w:eastAsia="Times New Roman" w:hAnsi="Lucida Sans Unicode" w:cs="Lucida Sans Unicode"/>
          <w:color w:val="333333"/>
          <w:sz w:val="17"/>
          <w:szCs w:val="17"/>
        </w:rPr>
        <w:t>Telephone Number</w:t>
      </w:r>
    </w:p>
    <w:p w:rsidR="00D2165C" w:rsidRPr="00D2165C" w:rsidRDefault="00D2165C" w:rsidP="00D2165C">
      <w:pPr>
        <w:numPr>
          <w:ilvl w:val="1"/>
          <w:numId w:val="2"/>
        </w:numPr>
        <w:shd w:val="clear" w:color="auto" w:fill="FFFFFF"/>
        <w:spacing w:before="100" w:beforeAutospacing="1" w:after="100" w:afterAutospacing="1" w:line="270" w:lineRule="atLeast"/>
        <w:ind w:left="0"/>
        <w:rPr>
          <w:rFonts w:ascii="Lucida Sans Unicode" w:eastAsia="Times New Roman" w:hAnsi="Lucida Sans Unicode" w:cs="Lucida Sans Unicode"/>
          <w:color w:val="333333"/>
          <w:sz w:val="17"/>
          <w:szCs w:val="17"/>
        </w:rPr>
      </w:pPr>
      <w:r w:rsidRPr="00D2165C">
        <w:rPr>
          <w:rFonts w:ascii="Lucida Sans Unicode" w:eastAsia="Times New Roman" w:hAnsi="Lucida Sans Unicode" w:cs="Lucida Sans Unicode"/>
          <w:color w:val="333333"/>
          <w:sz w:val="17"/>
          <w:szCs w:val="17"/>
        </w:rPr>
        <w:t>Email Address</w:t>
      </w:r>
    </w:p>
    <w:p w:rsidR="00D2165C" w:rsidRPr="00D2165C" w:rsidRDefault="00D2165C" w:rsidP="00D2165C">
      <w:pPr>
        <w:numPr>
          <w:ilvl w:val="0"/>
          <w:numId w:val="2"/>
        </w:numPr>
        <w:shd w:val="clear" w:color="auto" w:fill="FFFFFF"/>
        <w:spacing w:before="100" w:beforeAutospacing="1" w:after="100" w:afterAutospacing="1" w:line="270" w:lineRule="atLeast"/>
        <w:ind w:left="0"/>
        <w:rPr>
          <w:rFonts w:ascii="Lucida Sans Unicode" w:eastAsia="Times New Roman" w:hAnsi="Lucida Sans Unicode" w:cs="Lucida Sans Unicode"/>
          <w:color w:val="333333"/>
          <w:sz w:val="17"/>
          <w:szCs w:val="17"/>
        </w:rPr>
      </w:pPr>
      <w:r w:rsidRPr="00D2165C">
        <w:rPr>
          <w:rFonts w:ascii="Lucida Sans Unicode" w:eastAsia="Times New Roman" w:hAnsi="Lucida Sans Unicode" w:cs="Lucida Sans Unicode"/>
          <w:color w:val="333333"/>
          <w:sz w:val="17"/>
          <w:szCs w:val="17"/>
        </w:rPr>
        <w:lastRenderedPageBreak/>
        <w:t>We will provide you with a RMA number for refund or an EMA number for repair and exchange</w:t>
      </w:r>
    </w:p>
    <w:p w:rsidR="00D2165C" w:rsidRPr="00D2165C" w:rsidRDefault="00D2165C" w:rsidP="00D2165C">
      <w:pPr>
        <w:numPr>
          <w:ilvl w:val="0"/>
          <w:numId w:val="2"/>
        </w:numPr>
        <w:shd w:val="clear" w:color="auto" w:fill="FFFFFF"/>
        <w:spacing w:before="100" w:beforeAutospacing="1" w:after="100" w:afterAutospacing="1" w:line="270" w:lineRule="atLeast"/>
        <w:ind w:left="0"/>
        <w:rPr>
          <w:rFonts w:ascii="Lucida Sans Unicode" w:eastAsia="Times New Roman" w:hAnsi="Lucida Sans Unicode" w:cs="Lucida Sans Unicode"/>
          <w:color w:val="333333"/>
          <w:sz w:val="17"/>
          <w:szCs w:val="17"/>
        </w:rPr>
      </w:pPr>
      <w:r w:rsidRPr="00D2165C">
        <w:rPr>
          <w:rFonts w:ascii="Lucida Sans Unicode" w:eastAsia="Times New Roman" w:hAnsi="Lucida Sans Unicode" w:cs="Lucida Sans Unicode"/>
          <w:color w:val="333333"/>
          <w:sz w:val="17"/>
          <w:szCs w:val="17"/>
        </w:rPr>
        <w:t>All customer labels, adhesives and markings on the return products MUST be removed and erased before being sent back for RMA. (Note: If the label adhesive covers any information on the product, or the labels cause any physical destruction to the product when removed, we will consider that as physical damage and not covered under the warranty.)</w:t>
      </w:r>
    </w:p>
    <w:p w:rsidR="00D2165C" w:rsidRPr="00D2165C" w:rsidRDefault="00D2165C" w:rsidP="00D2165C">
      <w:pPr>
        <w:numPr>
          <w:ilvl w:val="0"/>
          <w:numId w:val="2"/>
        </w:numPr>
        <w:shd w:val="clear" w:color="auto" w:fill="FFFFFF"/>
        <w:spacing w:before="100" w:beforeAutospacing="1" w:after="100" w:afterAutospacing="1" w:line="270" w:lineRule="atLeast"/>
        <w:ind w:left="0"/>
        <w:rPr>
          <w:rFonts w:ascii="Lucida Sans Unicode" w:eastAsia="Times New Roman" w:hAnsi="Lucida Sans Unicode" w:cs="Lucida Sans Unicode"/>
          <w:color w:val="333333"/>
          <w:sz w:val="17"/>
          <w:szCs w:val="17"/>
        </w:rPr>
      </w:pPr>
      <w:r w:rsidRPr="00D2165C">
        <w:rPr>
          <w:rFonts w:ascii="Lucida Sans Unicode" w:eastAsia="Times New Roman" w:hAnsi="Lucida Sans Unicode" w:cs="Lucida Sans Unicode"/>
          <w:color w:val="333333"/>
          <w:sz w:val="17"/>
          <w:szCs w:val="17"/>
        </w:rPr>
        <w:t>To ensure a full credit, please send the product in its original box including ALL accessories.</w:t>
      </w:r>
    </w:p>
    <w:p w:rsidR="00D2165C" w:rsidRPr="00D2165C" w:rsidRDefault="00D2165C" w:rsidP="00D2165C">
      <w:pPr>
        <w:numPr>
          <w:ilvl w:val="0"/>
          <w:numId w:val="2"/>
        </w:numPr>
        <w:shd w:val="clear" w:color="auto" w:fill="FFFFFF"/>
        <w:spacing w:before="100" w:beforeAutospacing="1" w:after="100" w:afterAutospacing="1" w:line="270" w:lineRule="atLeast"/>
        <w:ind w:left="0"/>
        <w:rPr>
          <w:rFonts w:ascii="Lucida Sans Unicode" w:eastAsia="Times New Roman" w:hAnsi="Lucida Sans Unicode" w:cs="Lucida Sans Unicode"/>
          <w:color w:val="333333"/>
          <w:sz w:val="17"/>
          <w:szCs w:val="17"/>
        </w:rPr>
      </w:pPr>
      <w:r w:rsidRPr="00D2165C">
        <w:rPr>
          <w:rFonts w:ascii="Lucida Sans Unicode" w:eastAsia="Times New Roman" w:hAnsi="Lucida Sans Unicode" w:cs="Lucida Sans Unicode"/>
          <w:color w:val="333333"/>
          <w:sz w:val="17"/>
          <w:szCs w:val="17"/>
        </w:rPr>
        <w:t>RMA shipments received MUST have the RMA number clearly visible on the outside package and include a copy of the RMA request form.</w:t>
      </w:r>
    </w:p>
    <w:p w:rsidR="00D2165C" w:rsidRPr="00D2165C" w:rsidRDefault="00D2165C" w:rsidP="00D2165C">
      <w:pPr>
        <w:numPr>
          <w:ilvl w:val="0"/>
          <w:numId w:val="2"/>
        </w:numPr>
        <w:shd w:val="clear" w:color="auto" w:fill="FFFFFF"/>
        <w:spacing w:before="100" w:beforeAutospacing="1" w:after="100" w:afterAutospacing="1" w:line="270" w:lineRule="atLeast"/>
        <w:ind w:left="0"/>
        <w:rPr>
          <w:rFonts w:ascii="Lucida Sans Unicode" w:eastAsia="Times New Roman" w:hAnsi="Lucida Sans Unicode" w:cs="Lucida Sans Unicode"/>
          <w:color w:val="333333"/>
          <w:sz w:val="17"/>
          <w:szCs w:val="17"/>
        </w:rPr>
      </w:pPr>
      <w:r w:rsidRPr="00D2165C">
        <w:rPr>
          <w:rFonts w:ascii="Lucida Sans Unicode" w:eastAsia="Times New Roman" w:hAnsi="Lucida Sans Unicode" w:cs="Lucida Sans Unicode"/>
          <w:color w:val="333333"/>
          <w:sz w:val="17"/>
          <w:szCs w:val="17"/>
        </w:rPr>
        <w:t>Items returned with physical damage are NOT covered under warranty.</w:t>
      </w:r>
    </w:p>
    <w:p w:rsidR="00D2165C" w:rsidRPr="00D2165C" w:rsidRDefault="00D2165C" w:rsidP="00D2165C">
      <w:pPr>
        <w:numPr>
          <w:ilvl w:val="0"/>
          <w:numId w:val="2"/>
        </w:numPr>
        <w:shd w:val="clear" w:color="auto" w:fill="FFFFFF"/>
        <w:spacing w:before="100" w:beforeAutospacing="1" w:after="100" w:afterAutospacing="1" w:line="270" w:lineRule="atLeast"/>
        <w:ind w:left="0"/>
        <w:rPr>
          <w:rFonts w:ascii="Courier New" w:eastAsia="Times New Roman" w:hAnsi="Courier New" w:cs="Courier New"/>
          <w:sz w:val="20"/>
        </w:rPr>
      </w:pPr>
      <w:r w:rsidRPr="00D2165C">
        <w:rPr>
          <w:rFonts w:ascii="Lucida Sans Unicode" w:eastAsia="Times New Roman" w:hAnsi="Lucida Sans Unicode" w:cs="Lucida Sans Unicode"/>
          <w:color w:val="333333"/>
          <w:sz w:val="17"/>
          <w:szCs w:val="17"/>
        </w:rPr>
        <w:t xml:space="preserve">Ship to: </w:t>
      </w:r>
    </w:p>
    <w:p w:rsidR="00D2165C" w:rsidRPr="00D2165C" w:rsidRDefault="00D2165C" w:rsidP="00D2165C">
      <w:pPr>
        <w:numPr>
          <w:ilvl w:val="0"/>
          <w:numId w:val="2"/>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ind w:left="0"/>
        <w:rPr>
          <w:rFonts w:ascii="Courier New" w:eastAsia="Times New Roman" w:hAnsi="Courier New" w:cs="Courier New"/>
          <w:color w:val="333333"/>
          <w:sz w:val="20"/>
          <w:szCs w:val="20"/>
        </w:rPr>
      </w:pPr>
      <w:r w:rsidRPr="00D2165C">
        <w:rPr>
          <w:rFonts w:ascii="Courier New" w:eastAsia="Times New Roman" w:hAnsi="Courier New" w:cs="Courier New"/>
          <w:color w:val="333333"/>
          <w:sz w:val="20"/>
          <w:szCs w:val="20"/>
        </w:rPr>
        <w:t xml:space="preserve">     Das Keyboard / CEVA </w:t>
      </w:r>
      <w:proofErr w:type="spellStart"/>
      <w:r w:rsidRPr="00D2165C">
        <w:rPr>
          <w:rFonts w:ascii="Courier New" w:eastAsia="Times New Roman" w:hAnsi="Courier New" w:cs="Courier New"/>
          <w:color w:val="333333"/>
          <w:sz w:val="20"/>
          <w:szCs w:val="20"/>
        </w:rPr>
        <w:t>Frieght</w:t>
      </w:r>
      <w:proofErr w:type="spellEnd"/>
      <w:r w:rsidRPr="00D2165C">
        <w:rPr>
          <w:rFonts w:ascii="Courier New" w:eastAsia="Times New Roman" w:hAnsi="Courier New" w:cs="Courier New"/>
          <w:color w:val="333333"/>
          <w:sz w:val="20"/>
          <w:szCs w:val="20"/>
        </w:rPr>
        <w:t>, LLC</w:t>
      </w:r>
    </w:p>
    <w:p w:rsidR="00D2165C" w:rsidRPr="00D2165C" w:rsidRDefault="00D2165C" w:rsidP="00D2165C">
      <w:pPr>
        <w:numPr>
          <w:ilvl w:val="0"/>
          <w:numId w:val="2"/>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ind w:left="0"/>
        <w:rPr>
          <w:rFonts w:ascii="Courier New" w:eastAsia="Times New Roman" w:hAnsi="Courier New" w:cs="Courier New"/>
          <w:color w:val="333333"/>
          <w:sz w:val="20"/>
          <w:szCs w:val="20"/>
        </w:rPr>
      </w:pPr>
      <w:r w:rsidRPr="00D2165C">
        <w:rPr>
          <w:rFonts w:ascii="Courier New" w:eastAsia="Times New Roman" w:hAnsi="Courier New" w:cs="Courier New"/>
          <w:color w:val="333333"/>
          <w:sz w:val="20"/>
          <w:szCs w:val="20"/>
        </w:rPr>
        <w:t xml:space="preserve">     Attn: &lt;your EMA or RMA number here&gt;</w:t>
      </w:r>
    </w:p>
    <w:p w:rsidR="00D2165C" w:rsidRPr="00D2165C" w:rsidRDefault="00D2165C" w:rsidP="00D2165C">
      <w:pPr>
        <w:numPr>
          <w:ilvl w:val="0"/>
          <w:numId w:val="2"/>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ind w:left="0"/>
        <w:rPr>
          <w:rFonts w:ascii="Courier New" w:eastAsia="Times New Roman" w:hAnsi="Courier New" w:cs="Courier New"/>
          <w:color w:val="333333"/>
          <w:sz w:val="20"/>
          <w:szCs w:val="20"/>
        </w:rPr>
      </w:pPr>
      <w:r w:rsidRPr="00D2165C">
        <w:rPr>
          <w:rFonts w:ascii="Courier New" w:eastAsia="Times New Roman" w:hAnsi="Courier New" w:cs="Courier New"/>
          <w:color w:val="333333"/>
          <w:sz w:val="20"/>
          <w:szCs w:val="20"/>
        </w:rPr>
        <w:t xml:space="preserve">     7900 E. Riverside Dr.</w:t>
      </w:r>
    </w:p>
    <w:p w:rsidR="00D2165C" w:rsidRPr="00D2165C" w:rsidRDefault="00D2165C" w:rsidP="00D2165C">
      <w:pPr>
        <w:numPr>
          <w:ilvl w:val="0"/>
          <w:numId w:val="2"/>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ind w:left="0"/>
        <w:rPr>
          <w:rFonts w:ascii="Courier New" w:eastAsia="Times New Roman" w:hAnsi="Courier New" w:cs="Courier New"/>
          <w:color w:val="333333"/>
          <w:sz w:val="20"/>
          <w:szCs w:val="20"/>
        </w:rPr>
      </w:pPr>
      <w:r w:rsidRPr="00D2165C">
        <w:rPr>
          <w:rFonts w:ascii="Courier New" w:eastAsia="Times New Roman" w:hAnsi="Courier New" w:cs="Courier New"/>
          <w:color w:val="333333"/>
          <w:sz w:val="20"/>
          <w:szCs w:val="20"/>
        </w:rPr>
        <w:t xml:space="preserve">     Austin, TX 78744</w:t>
      </w:r>
    </w:p>
    <w:p w:rsidR="00D2165C" w:rsidRPr="00D2165C" w:rsidRDefault="00D2165C" w:rsidP="00D21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Courier New" w:eastAsia="Times New Roman" w:hAnsi="Courier New" w:cs="Courier New"/>
          <w:sz w:val="20"/>
          <w:szCs w:val="20"/>
        </w:rPr>
      </w:pPr>
      <w:r w:rsidRPr="00D2165C">
        <w:rPr>
          <w:rFonts w:ascii="Courier New" w:eastAsia="Times New Roman" w:hAnsi="Courier New" w:cs="Courier New"/>
          <w:color w:val="333333"/>
          <w:sz w:val="20"/>
          <w:szCs w:val="20"/>
        </w:rPr>
        <w:tab/>
        <w:t xml:space="preserve">      </w:t>
      </w:r>
    </w:p>
    <w:p w:rsidR="00D2165C" w:rsidRPr="00D2165C" w:rsidRDefault="00D2165C" w:rsidP="00D2165C">
      <w:pPr>
        <w:numPr>
          <w:ilvl w:val="0"/>
          <w:numId w:val="2"/>
        </w:numPr>
        <w:shd w:val="clear" w:color="auto" w:fill="FFFFFF"/>
        <w:spacing w:before="100" w:beforeAutospacing="1" w:after="100" w:afterAutospacing="1" w:line="270" w:lineRule="atLeast"/>
        <w:ind w:left="0"/>
        <w:rPr>
          <w:rFonts w:ascii="Lucida Sans Unicode" w:eastAsia="Times New Roman" w:hAnsi="Lucida Sans Unicode" w:cs="Lucida Sans Unicode"/>
          <w:color w:val="333333"/>
          <w:sz w:val="17"/>
          <w:szCs w:val="17"/>
        </w:rPr>
      </w:pPr>
      <w:r w:rsidRPr="00D2165C">
        <w:rPr>
          <w:rFonts w:ascii="Lucida Sans Unicode" w:eastAsia="Times New Roman" w:hAnsi="Lucida Sans Unicode" w:cs="Lucida Sans Unicode"/>
          <w:color w:val="333333"/>
          <w:sz w:val="17"/>
          <w:szCs w:val="17"/>
        </w:rPr>
        <w:t>If not purchased directly from our online store, please contact your vendor or retailer for RMA/EMA procedure.</w:t>
      </w:r>
    </w:p>
    <w:p w:rsidR="00D2165C" w:rsidRPr="00D2165C" w:rsidRDefault="00D2165C" w:rsidP="00D2165C">
      <w:pPr>
        <w:jc w:val="center"/>
        <w:rPr>
          <w:b/>
        </w:rPr>
      </w:pPr>
      <w:r w:rsidRPr="00D2165C">
        <w:rPr>
          <w:rFonts w:ascii="Lucida Sans Unicode" w:eastAsia="Times New Roman" w:hAnsi="Lucida Sans Unicode" w:cs="Lucida Sans Unicode"/>
          <w:color w:val="333333"/>
          <w:sz w:val="17"/>
          <w:szCs w:val="17"/>
        </w:rPr>
        <w:br w:type="textWrapping" w:clear="all"/>
      </w:r>
    </w:p>
    <w:sectPr w:rsidR="00D2165C" w:rsidRPr="00D2165C" w:rsidSect="00E541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Lucida Sans Unicode">
    <w:panose1 w:val="020B0602030504020204"/>
    <w:charset w:val="00"/>
    <w:family w:val="swiss"/>
    <w:pitch w:val="variable"/>
    <w:sig w:usb0="80000AFF" w:usb1="0000396B" w:usb2="00000000" w:usb3="00000000" w:csb0="0000003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A31A8"/>
    <w:multiLevelType w:val="multilevel"/>
    <w:tmpl w:val="89783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310310"/>
    <w:multiLevelType w:val="multilevel"/>
    <w:tmpl w:val="786073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2165C"/>
    <w:rsid w:val="00D2165C"/>
    <w:rsid w:val="00E541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1EF"/>
  </w:style>
  <w:style w:type="paragraph" w:styleId="Heading1">
    <w:name w:val="heading 1"/>
    <w:basedOn w:val="Normal"/>
    <w:link w:val="Heading1Char"/>
    <w:uiPriority w:val="9"/>
    <w:qFormat/>
    <w:rsid w:val="00D2165C"/>
    <w:pPr>
      <w:spacing w:after="450" w:line="480" w:lineRule="atLeast"/>
      <w:outlineLvl w:val="0"/>
    </w:pPr>
    <w:rPr>
      <w:rFonts w:ascii="Times New Roman" w:eastAsia="Times New Roman" w:hAnsi="Times New Roman" w:cs="Times New Roman"/>
      <w:spacing w:val="-15"/>
      <w:kern w:val="36"/>
      <w:sz w:val="45"/>
      <w:szCs w:val="45"/>
    </w:rPr>
  </w:style>
  <w:style w:type="paragraph" w:styleId="Heading2">
    <w:name w:val="heading 2"/>
    <w:basedOn w:val="Normal"/>
    <w:link w:val="Heading2Char"/>
    <w:uiPriority w:val="9"/>
    <w:qFormat/>
    <w:rsid w:val="00D2165C"/>
    <w:pPr>
      <w:spacing w:after="300" w:line="330" w:lineRule="atLeast"/>
      <w:outlineLvl w:val="1"/>
    </w:pPr>
    <w:rPr>
      <w:rFonts w:ascii="Times New Roman" w:eastAsia="Times New Roman" w:hAnsi="Times New Roman" w:cs="Times New Roman"/>
      <w:color w:val="A41D19"/>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65C"/>
    <w:rPr>
      <w:rFonts w:ascii="Times New Roman" w:eastAsia="Times New Roman" w:hAnsi="Times New Roman" w:cs="Times New Roman"/>
      <w:spacing w:val="-15"/>
      <w:kern w:val="36"/>
      <w:sz w:val="45"/>
      <w:szCs w:val="45"/>
    </w:rPr>
  </w:style>
  <w:style w:type="character" w:customStyle="1" w:styleId="Heading2Char">
    <w:name w:val="Heading 2 Char"/>
    <w:basedOn w:val="DefaultParagraphFont"/>
    <w:link w:val="Heading2"/>
    <w:uiPriority w:val="9"/>
    <w:rsid w:val="00D2165C"/>
    <w:rPr>
      <w:rFonts w:ascii="Times New Roman" w:eastAsia="Times New Roman" w:hAnsi="Times New Roman" w:cs="Times New Roman"/>
      <w:color w:val="A41D19"/>
      <w:sz w:val="27"/>
      <w:szCs w:val="27"/>
    </w:rPr>
  </w:style>
  <w:style w:type="character" w:styleId="Hyperlink">
    <w:name w:val="Hyperlink"/>
    <w:basedOn w:val="DefaultParagraphFont"/>
    <w:uiPriority w:val="99"/>
    <w:semiHidden/>
    <w:unhideWhenUsed/>
    <w:rsid w:val="00D2165C"/>
    <w:rPr>
      <w:strike w:val="0"/>
      <w:dstrike w:val="0"/>
      <w:color w:val="1577CD"/>
      <w:u w:val="none"/>
      <w:effect w:val="none"/>
    </w:rPr>
  </w:style>
  <w:style w:type="character" w:styleId="HTMLCode">
    <w:name w:val="HTML Code"/>
    <w:basedOn w:val="DefaultParagraphFont"/>
    <w:uiPriority w:val="99"/>
    <w:semiHidden/>
    <w:unhideWhenUsed/>
    <w:rsid w:val="00D2165C"/>
    <w:rPr>
      <w:rFonts w:ascii="Courier New" w:eastAsia="Times New Roman" w:hAnsi="Courier New" w:cs="Courier New"/>
      <w:b w:val="0"/>
      <w:bCs w:val="0"/>
      <w:i w:val="0"/>
      <w:iCs w:val="0"/>
      <w:sz w:val="20"/>
      <w:szCs w:val="20"/>
    </w:rPr>
  </w:style>
  <w:style w:type="paragraph" w:styleId="NormalWeb">
    <w:name w:val="Normal (Web)"/>
    <w:basedOn w:val="Normal"/>
    <w:uiPriority w:val="99"/>
    <w:semiHidden/>
    <w:unhideWhenUsed/>
    <w:rsid w:val="00D2165C"/>
    <w:pPr>
      <w:spacing w:after="375" w:line="240" w:lineRule="auto"/>
    </w:pPr>
    <w:rPr>
      <w:rFonts w:ascii="Times New Roman" w:eastAsia="Times New Roman" w:hAnsi="Times New Roman" w:cs="Times New Roman"/>
      <w:sz w:val="24"/>
      <w:szCs w:val="24"/>
    </w:rPr>
  </w:style>
  <w:style w:type="character" w:customStyle="1" w:styleId="highlight1">
    <w:name w:val="highlight1"/>
    <w:basedOn w:val="DefaultParagraphFont"/>
    <w:rsid w:val="00D2165C"/>
    <w:rPr>
      <w:shd w:val="clear" w:color="auto" w:fill="FFFF8B"/>
    </w:rPr>
  </w:style>
  <w:style w:type="paragraph" w:styleId="HTMLPreformatted">
    <w:name w:val="HTML Preformatted"/>
    <w:basedOn w:val="Normal"/>
    <w:link w:val="HTMLPreformattedChar"/>
    <w:uiPriority w:val="99"/>
    <w:semiHidden/>
    <w:unhideWhenUsed/>
    <w:rsid w:val="00D21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2165C"/>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900941086">
      <w:bodyDiv w:val="1"/>
      <w:marLeft w:val="0"/>
      <w:marRight w:val="0"/>
      <w:marTop w:val="0"/>
      <w:marBottom w:val="0"/>
      <w:divBdr>
        <w:top w:val="none" w:sz="0" w:space="0" w:color="auto"/>
        <w:left w:val="none" w:sz="0" w:space="0" w:color="auto"/>
        <w:bottom w:val="none" w:sz="0" w:space="0" w:color="auto"/>
        <w:right w:val="none" w:sz="0" w:space="0" w:color="auto"/>
      </w:divBdr>
      <w:divsChild>
        <w:div w:id="644626267">
          <w:marLeft w:val="0"/>
          <w:marRight w:val="0"/>
          <w:marTop w:val="0"/>
          <w:marBottom w:val="0"/>
          <w:divBdr>
            <w:top w:val="none" w:sz="0" w:space="0" w:color="auto"/>
            <w:left w:val="none" w:sz="0" w:space="0" w:color="auto"/>
            <w:bottom w:val="none" w:sz="0" w:space="0" w:color="auto"/>
            <w:right w:val="none" w:sz="0" w:space="0" w:color="auto"/>
          </w:divBdr>
          <w:divsChild>
            <w:div w:id="13599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askeyboard.com/suppor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445</Words>
  <Characters>2537</Characters>
  <Application>Microsoft Office Word</Application>
  <DocSecurity>0</DocSecurity>
  <Lines>21</Lines>
  <Paragraphs>5</Paragraphs>
  <ScaleCrop>false</ScaleCrop>
  <Company>SYNNEX Corp.</Company>
  <LinksUpToDate>false</LinksUpToDate>
  <CharactersWithSpaces>2977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SRH</dc:creator>
  <cp:keywords/>
  <dc:description/>
  <cp:lastModifiedBy>SRH</cp:lastModifiedBy>
  <cp:revision>1</cp:revision>
  <dcterms:created xsi:type="dcterms:W3CDTF">2012-06-20T13:26:00Z</dcterms:created>
  <dcterms:modified xsi:type="dcterms:W3CDTF">2012-06-20T13:27:00Z</dcterms:modified>
</cp:coreProperties>
</file>